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sub_500"/>
    <w:p w14:paraId="03B2D707" w14:textId="77777777" w:rsidR="001B258C" w:rsidRDefault="001B258C" w:rsidP="001B258C">
      <w:pPr>
        <w:pStyle w:val="1"/>
      </w:pPr>
      <w:r>
        <w:fldChar w:fldCharType="begin"/>
      </w:r>
      <w:r>
        <w:instrText>HYPERLINK "https://internet.garant.ru/document/redirect/408337101/0"</w:instrText>
      </w:r>
      <w:r>
        <w:fldChar w:fldCharType="separate"/>
      </w:r>
      <w:r>
        <w:rPr>
          <w:rStyle w:val="a3"/>
          <w:b w:val="0"/>
          <w:bCs w:val="0"/>
        </w:rPr>
        <w:t>Постановление Правительства Ставропольского края от 31 декабря 2023 г. N 842-п "Об утверждении Территориальной программы государственных гарантий бесплатного оказания гражданам медицинской помощи на территории Ставропольского края на 2024 год и плановый период 2025 и 2026 годов"</w:t>
      </w:r>
      <w:r>
        <w:fldChar w:fldCharType="end"/>
      </w:r>
    </w:p>
    <w:p w14:paraId="7EEFD83E" w14:textId="77777777" w:rsidR="001B258C" w:rsidRDefault="001B258C" w:rsidP="001B258C"/>
    <w:p w14:paraId="5247C546" w14:textId="77777777" w:rsidR="001B258C" w:rsidRDefault="001B258C" w:rsidP="001B258C">
      <w:r>
        <w:t xml:space="preserve">В соответствии с федеральными законами </w:t>
      </w:r>
      <w:hyperlink r:id="rId4" w:history="1">
        <w:r>
          <w:rPr>
            <w:rStyle w:val="a3"/>
          </w:rPr>
          <w:t>"Об основах охраны здоровья граждан в Российской Федерации"</w:t>
        </w:r>
      </w:hyperlink>
      <w:r>
        <w:t xml:space="preserve"> и </w:t>
      </w:r>
      <w:hyperlink r:id="rId5" w:history="1">
        <w:r>
          <w:rPr>
            <w:rStyle w:val="a3"/>
          </w:rPr>
          <w:t>"Об обязательном медицинском страховании в Российской Федерации"</w:t>
        </w:r>
      </w:hyperlink>
      <w:r>
        <w:t xml:space="preserve"> и законами Ставропольского края </w:t>
      </w:r>
      <w:hyperlink r:id="rId6" w:history="1">
        <w:r>
          <w:rPr>
            <w:rStyle w:val="a3"/>
          </w:rPr>
          <w:t>"О некоторых вопросах охраны здоровья граждан на территории Ставропольского края"</w:t>
        </w:r>
      </w:hyperlink>
      <w:r>
        <w:t xml:space="preserve">, </w:t>
      </w:r>
      <w:hyperlink r:id="rId7" w:history="1">
        <w:r>
          <w:rPr>
            <w:rStyle w:val="a3"/>
          </w:rPr>
          <w:t>"О бюджете Ставропольского края на 2024 год и плановый период 2025 и 2026 годов"</w:t>
        </w:r>
      </w:hyperlink>
      <w:r>
        <w:t xml:space="preserve"> и </w:t>
      </w:r>
      <w:hyperlink r:id="rId8" w:history="1">
        <w:r>
          <w:rPr>
            <w:rStyle w:val="a3"/>
          </w:rPr>
          <w:t>"О бюджете Территориального фонда обязательного медицинского страхования Ставропольского края на 2024 год и плановый период 2025 и 2026 годов"</w:t>
        </w:r>
      </w:hyperlink>
      <w:r>
        <w:t xml:space="preserve"> Правительство Ставропольского края постановляет:</w:t>
      </w:r>
    </w:p>
    <w:p w14:paraId="2667E6EC" w14:textId="77777777" w:rsidR="001B258C" w:rsidRDefault="001B258C" w:rsidP="001B258C">
      <w:bookmarkStart w:id="1" w:name="sub_1111"/>
      <w:r>
        <w:t xml:space="preserve">1. Утвердить прилагаемую </w:t>
      </w:r>
      <w:hyperlink w:anchor="sub_10000" w:history="1">
        <w:r>
          <w:rPr>
            <w:rStyle w:val="a3"/>
          </w:rPr>
          <w:t>Территориальную программу</w:t>
        </w:r>
      </w:hyperlink>
      <w:r>
        <w:t xml:space="preserve"> государственных гарантий бесплатного оказания гражданам медицинской помощи на территории Ставропольского края на 2024 год и плановый период 2025 и 2026 годов.</w:t>
      </w:r>
    </w:p>
    <w:p w14:paraId="7B12B310" w14:textId="77777777" w:rsidR="001B258C" w:rsidRDefault="001B258C" w:rsidP="001B258C">
      <w:bookmarkStart w:id="2" w:name="sub_2222"/>
      <w:bookmarkEnd w:id="1"/>
      <w:r>
        <w:t>2. Контроль за выполнением настоящего постановления возложить на заместителя председателя Правительства Ставропольского края Афанасова Н.Н.</w:t>
      </w:r>
    </w:p>
    <w:p w14:paraId="176C6A05" w14:textId="77777777" w:rsidR="001B258C" w:rsidRDefault="001B258C" w:rsidP="001B258C">
      <w:bookmarkStart w:id="3" w:name="sub_3333"/>
      <w:bookmarkEnd w:id="2"/>
      <w:r>
        <w:t>3. Настоящее постановление вступает в силу с 01 января 2024 года.</w:t>
      </w:r>
    </w:p>
    <w:bookmarkEnd w:id="3"/>
    <w:p w14:paraId="352C0960" w14:textId="77777777" w:rsidR="001B258C" w:rsidRDefault="001B258C" w:rsidP="001B258C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236"/>
        <w:gridCol w:w="3119"/>
      </w:tblGrid>
      <w:tr w:rsidR="001B258C" w14:paraId="5C60947B" w14:textId="77777777" w:rsidTr="00F323BA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75706D41" w14:textId="77777777" w:rsidR="001B258C" w:rsidRDefault="001B258C" w:rsidP="00F323BA">
            <w:pPr>
              <w:pStyle w:val="a6"/>
            </w:pPr>
            <w:r>
              <w:t>Губернатор Ставропольского края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751C5E75" w14:textId="77777777" w:rsidR="001B258C" w:rsidRDefault="001B258C" w:rsidP="00F323BA">
            <w:pPr>
              <w:pStyle w:val="a5"/>
              <w:jc w:val="right"/>
            </w:pPr>
            <w:r>
              <w:t>В.В.Владимиров</w:t>
            </w:r>
          </w:p>
        </w:tc>
      </w:tr>
    </w:tbl>
    <w:p w14:paraId="002D14C5" w14:textId="77777777" w:rsidR="001B258C" w:rsidRDefault="001B258C" w:rsidP="001B258C"/>
    <w:p w14:paraId="5C827420" w14:textId="77777777" w:rsidR="001B258C" w:rsidRDefault="001B258C" w:rsidP="001B258C"/>
    <w:p w14:paraId="13ADD010" w14:textId="77777777" w:rsidR="001B258C" w:rsidRDefault="001B258C" w:rsidP="001B258C">
      <w:pPr>
        <w:ind w:firstLine="0"/>
        <w:jc w:val="right"/>
      </w:pPr>
      <w:bookmarkStart w:id="4" w:name="sub_10000"/>
      <w:r>
        <w:rPr>
          <w:rStyle w:val="a4"/>
        </w:rPr>
        <w:t>УТВЕРЖДЕНА</w:t>
      </w:r>
    </w:p>
    <w:bookmarkEnd w:id="4"/>
    <w:p w14:paraId="0E13AEE9" w14:textId="77777777" w:rsidR="001B258C" w:rsidRDefault="001B258C" w:rsidP="001B258C">
      <w:pPr>
        <w:ind w:firstLine="0"/>
        <w:jc w:val="right"/>
      </w:pPr>
      <w:r>
        <w:rPr>
          <w:rStyle w:val="a4"/>
        </w:rPr>
        <w:fldChar w:fldCharType="begin"/>
      </w:r>
      <w:r>
        <w:rPr>
          <w:rStyle w:val="a4"/>
        </w:rPr>
        <w:instrText>HYPERLINK \l "sub_0"</w:instrText>
      </w:r>
      <w:r>
        <w:rPr>
          <w:rStyle w:val="a4"/>
        </w:rPr>
      </w:r>
      <w:r>
        <w:rPr>
          <w:rStyle w:val="a4"/>
        </w:rPr>
        <w:fldChar w:fldCharType="separate"/>
      </w:r>
      <w:r>
        <w:rPr>
          <w:rStyle w:val="a3"/>
        </w:rPr>
        <w:t>постановлением</w:t>
      </w:r>
      <w:r>
        <w:rPr>
          <w:rStyle w:val="a4"/>
        </w:rPr>
        <w:fldChar w:fldCharType="end"/>
      </w:r>
    </w:p>
    <w:p w14:paraId="2429E3DB" w14:textId="77777777" w:rsidR="001B258C" w:rsidRDefault="001B258C" w:rsidP="001B258C">
      <w:pPr>
        <w:ind w:firstLine="0"/>
        <w:jc w:val="right"/>
      </w:pPr>
      <w:r>
        <w:rPr>
          <w:rStyle w:val="a4"/>
        </w:rPr>
        <w:t>Правительства Ставропольского края</w:t>
      </w:r>
    </w:p>
    <w:p w14:paraId="76171FC6" w14:textId="77777777" w:rsidR="001B258C" w:rsidRDefault="001B258C" w:rsidP="001B258C">
      <w:pPr>
        <w:ind w:firstLine="0"/>
        <w:jc w:val="right"/>
      </w:pPr>
      <w:r>
        <w:rPr>
          <w:rStyle w:val="a4"/>
        </w:rPr>
        <w:t>от 31 декабря 2023 г. N 842-п</w:t>
      </w:r>
    </w:p>
    <w:p w14:paraId="702AD940" w14:textId="77777777" w:rsidR="001B258C" w:rsidRDefault="001B258C" w:rsidP="001B258C"/>
    <w:p w14:paraId="36DD62DD" w14:textId="77777777" w:rsidR="001B258C" w:rsidRDefault="001B258C" w:rsidP="001B258C">
      <w:pPr>
        <w:pStyle w:val="1"/>
      </w:pPr>
      <w:r>
        <w:t xml:space="preserve">Территориальная программа </w:t>
      </w:r>
      <w:r>
        <w:br/>
        <w:t>государственных гарантий бесплатного оказания гражданам медицинской помощи на территории Ставропольского края на 2024 год и плановый период 2025 и 2026 годов</w:t>
      </w:r>
    </w:p>
    <w:p w14:paraId="4258CF9D" w14:textId="77777777" w:rsidR="001B258C" w:rsidRDefault="001B258C" w:rsidP="001B258C">
      <w:pPr>
        <w:pStyle w:val="1"/>
      </w:pPr>
    </w:p>
    <w:p w14:paraId="63B035BF" w14:textId="5D1D2672" w:rsidR="001B258C" w:rsidRDefault="001B258C" w:rsidP="001B258C">
      <w:pPr>
        <w:pStyle w:val="1"/>
      </w:pPr>
      <w:r>
        <w:t>V. Финансовое обеспечение Территориальной программы</w:t>
      </w:r>
    </w:p>
    <w:bookmarkEnd w:id="0"/>
    <w:p w14:paraId="7A0ADBDE" w14:textId="77777777" w:rsidR="001B258C" w:rsidRDefault="001B258C" w:rsidP="001B258C"/>
    <w:p w14:paraId="0DA1BAAE" w14:textId="77777777" w:rsidR="001B258C" w:rsidRDefault="001B258C" w:rsidP="001B258C">
      <w:r>
        <w:t>Источниками финансового обеспечения Территориальной программы являются средства федерального бюджета, бюджета Ставропольского края и средства ОМС.</w:t>
      </w:r>
    </w:p>
    <w:p w14:paraId="10834F66" w14:textId="77777777" w:rsidR="001B258C" w:rsidRDefault="001B258C" w:rsidP="001B258C">
      <w:r>
        <w:t>За счет средств ОМС оплачивается медицинская помощь, предоставляемая в соответствии с Территориальной программой ОМС.</w:t>
      </w:r>
    </w:p>
    <w:p w14:paraId="1889B9A6" w14:textId="77777777" w:rsidR="001B258C" w:rsidRDefault="001B258C" w:rsidP="001B258C">
      <w:r>
        <w:t>За счет средств ОМС в рамках Территориальной программы ОМС согласно базовой программе ОМС:</w:t>
      </w:r>
    </w:p>
    <w:p w14:paraId="76A3D49E" w14:textId="77777777" w:rsidR="001B258C" w:rsidRDefault="001B258C" w:rsidP="001B258C">
      <w:r>
        <w:t xml:space="preserve">застрахованным лицам, в том числе находящимся в стационарных организациях социального обслуживания Ставропольского края,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</w:t>
      </w:r>
      <w:hyperlink w:anchor="sub_101310" w:history="1">
        <w:r>
          <w:rPr>
            <w:rStyle w:val="a3"/>
          </w:rPr>
          <w:t>таблицу 1</w:t>
        </w:r>
      </w:hyperlink>
      <w:r>
        <w:t xml:space="preserve"> перечня видов высокотехнологичной медицинской помощи, являющегося </w:t>
      </w:r>
      <w:hyperlink w:anchor="sub_1013" w:history="1">
        <w:r>
          <w:rPr>
            <w:rStyle w:val="a3"/>
          </w:rPr>
          <w:t>приложением 13</w:t>
        </w:r>
      </w:hyperlink>
      <w:r>
        <w:t xml:space="preserve"> к Территориальной программе, при заболеваниях и состояниях, указанных в </w:t>
      </w:r>
      <w:hyperlink w:anchor="sub_300" w:history="1">
        <w:r>
          <w:rPr>
            <w:rStyle w:val="a3"/>
          </w:rPr>
          <w:t>разделе III</w:t>
        </w:r>
      </w:hyperlink>
      <w:r>
        <w:t xml:space="preserve"> Территориальной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14:paraId="06209DE6" w14:textId="77777777" w:rsidR="001B258C" w:rsidRDefault="001B258C" w:rsidP="001B258C">
      <w:r>
        <w:lastRenderedPageBreak/>
        <w:t xml:space="preserve">осуществляется финансовое обеспечение профилактических мероприятий, включая профилактические медицинские осмотры граждан и их отдельных категорий, указанных в </w:t>
      </w:r>
      <w:hyperlink w:anchor="sub_300" w:history="1">
        <w:r>
          <w:rPr>
            <w:rStyle w:val="a3"/>
          </w:rPr>
          <w:t>разделе III</w:t>
        </w:r>
      </w:hyperlink>
      <w:r>
        <w:t xml:space="preserve"> Территориальной программы, в том числе в рамках диспансеризации, углубленную диспансеризацию, диспансеризацию (при заболеваниях и состояниях, указанных в разделе III Территориальной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поведения), включая транспортные расходы мобильных медицинских бригад, диспансерное наблюдение, а также мероприятий по медицинской реабилитации, осуществляемой в медицинских организациях Ставропольского края амбулаторно и в стационарных условиях и условиях дневного стационара, аудиологическому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14:paraId="2C5634A2" w14:textId="77777777" w:rsidR="001B258C" w:rsidRDefault="001B258C" w:rsidP="001B258C">
      <w:r>
        <w:t xml:space="preserve">За счет средств ОМС в рамках базовой программы ОМС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рекомендациями, 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и критериями оказания медицинской помощи больным с гепатитом C в условиях дневного стационара и стационарных условиях (за исключением обеспечения лекарственными препаратами, которое осуществляется в соответствии с </w:t>
      </w:r>
      <w:hyperlink r:id="rId9" w:history="1">
        <w:r>
          <w:rPr>
            <w:rStyle w:val="a3"/>
          </w:rPr>
          <w:t>постановлением</w:t>
        </w:r>
      </w:hyperlink>
      <w:r>
        <w:t xml:space="preserve"> Правительства Российской Федерации от 28 декабря 2016 г. N 1512 "Об утверждении Положения об организации обеспечения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 и Положения об организации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применения"), установленными Министерством здравоохранения Российской Федерации, проведения углубленной диспансеризации, проведения медицинской реабилитации, в том числе за счет межбюджетных трансфертов из федерального бюджета, предоставляемых бюджету Фонда, проведения консультирования медицинским психологом по направлению лечащего врача по вопросам, связанным с имеющимся заболеванием и (или) состоянием, включенным в базовую программу ОМС, пациентов из числа ветеранов боевых действий, лиц, состоящих на диспансерном наблюдении, женщин в период беременности, родов и послеродовой период, проведения патолого-анатомических вскрытий (посмертное патолого-анатомическое исследование внутренних органов и тканей умершего человека, новорожденных, а также мертворожденных и плодов) в патолого-анатомических отделениях медицинских организаций, имеющих лицензии на осуществление медицинской деятельности, предусматривающие выполнение работ (услуг) по патологической анатомии, в случае смерти застрахованного лица при получении медицинской помощи в стационарных условиях (результат госпитализации) по поводу заболеваний и (или) состояний, включенных в базовую программу ОМС, в указанных медицинских организациях.</w:t>
      </w:r>
    </w:p>
    <w:p w14:paraId="022DE78C" w14:textId="77777777" w:rsidR="001B258C" w:rsidRDefault="001B258C" w:rsidP="001B258C">
      <w:r>
        <w:t xml:space="preserve">За счет бюджетных ассигнований федерального бюджета, в том числе за счет межбюджетных трансфертов федерального бюджета бюджету Фонда, осуществляется финансовое обеспечение высокотехнологичной медицинской помощи, не включенной в базовую программу ОМС, в соответствии с разделом II приложения N 1 "Перечень видов высокотехнологичной медицинской помощи, содержащий в том числе методы лечения и источники финансового обеспечения высокотехнологичной медицинской помощи" к Программе, оказываемой федеральными медицинскими организациями, медицинскими организациями частной системы здравоохранения, включенными в перечень, </w:t>
      </w:r>
      <w:r>
        <w:lastRenderedPageBreak/>
        <w:t>утверждаемый Министерством здравоохранения Российской Федерации и медицинскими организациями государственной системы здравоохранения Ставропольского края.</w:t>
      </w:r>
    </w:p>
    <w:p w14:paraId="36189E48" w14:textId="77777777" w:rsidR="001B258C" w:rsidRDefault="001B258C" w:rsidP="001B258C">
      <w:r>
        <w:t>За счет бюджетных ассигнований федерального бюджета осуществляется финансовое обеспечение:</w:t>
      </w:r>
    </w:p>
    <w:p w14:paraId="697D0161" w14:textId="77777777" w:rsidR="001B258C" w:rsidRDefault="001B258C" w:rsidP="001B258C">
      <w: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федеральными медицинскими организациями (в части медицинской помощи, не включенной в базовую программу ОМС, в том числе при заболеваниях, передаваемых половым путем, вызванных вирусом иммунодефицита человека, синдроме приобретенного иммунодефицита, туберкулезе, психических расстройствах и расстройствах поведения, а также в части расходов, не включенных в структуру тарифов на оплату медицинской помощи, предусмотренную базовой программой ОМС);</w:t>
      </w:r>
    </w:p>
    <w:p w14:paraId="7BAAD32E" w14:textId="77777777" w:rsidR="001B258C" w:rsidRDefault="001B258C" w:rsidP="001B258C">
      <w:r>
        <w:t>медицинской эвакуации, осуществляемой федеральными медицинскими организациями, по перечню, утверждаемому Министерством здравоохранения Российской Федерации;</w:t>
      </w:r>
    </w:p>
    <w:p w14:paraId="63748FF5" w14:textId="77777777" w:rsidR="001B258C" w:rsidRDefault="001B258C" w:rsidP="001B258C">
      <w: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Федеральному медико-биологическому агентству, включая предоставление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условиями труда (в части медицинской помощи, не включенной в базовую программу ОМС, а также в части расходов, не включенных в структуру тарифов на оплату медицинской помощи, предусмотренную базовой программой ОМС);</w:t>
      </w:r>
    </w:p>
    <w:p w14:paraId="09C39AC6" w14:textId="77777777" w:rsidR="001B258C" w:rsidRDefault="001B258C" w:rsidP="001B258C">
      <w:r>
        <w:t>расширенного неонатального скрининга;</w:t>
      </w:r>
    </w:p>
    <w:p w14:paraId="30155F91" w14:textId="77777777" w:rsidR="001B258C" w:rsidRDefault="001B258C" w:rsidP="001B258C">
      <w:r>
        <w:t>медицинской помощи, предусмотренной федеральными законами для определенных категорий граждан, оказываемой в федеральных медицинских организациях;</w:t>
      </w:r>
    </w:p>
    <w:p w14:paraId="3F001C03" w14:textId="77777777" w:rsidR="001B258C" w:rsidRDefault="001B258C" w:rsidP="001B258C">
      <w:r>
        <w:t>лечения граждан Российской Федерации за пределами территории Российской Федерации, направленных в порядке, установленном Министерством здравоохранения Российской Федерации;</w:t>
      </w:r>
    </w:p>
    <w:p w14:paraId="023F6CDF" w14:textId="77777777" w:rsidR="001B258C" w:rsidRDefault="001B258C" w:rsidP="001B258C">
      <w:r>
        <w:t>санаторно-курортного лечения отдельных категорий граждан в соответствии с законодательством Российской Федерации;</w:t>
      </w:r>
    </w:p>
    <w:p w14:paraId="564048F4" w14:textId="77777777" w:rsidR="001B258C" w:rsidRDefault="001B258C" w:rsidP="001B258C">
      <w:r>
        <w:t xml:space="preserve">закупки лекарственных препаратов, предназначенных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лиц после трансплантации органов и (или) тканей по перечню лекарственных препаратов, сформированному в установленном порядке и утверждаемому Правительством Российской Федерации, в том числе в отношении взрослых в возрасте 18 лет и старше за счет бюджетных ассигнований, предусмотренных в федеральном бюджете Министерству здравоохранения Российской Федерации, в отношении детей в возрасте от 0 до 18 лет за счет бюджетных ассигнований,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заболеваниями, в том числе редкими (орфанными) заболеваниями, "Круг добра" (далее - фонд "Круг добра"), в соответствии с порядком приобретения лекарственных препаратов и медицинских изделий для конкретного ребенка с тяжелым </w:t>
      </w:r>
      <w:r>
        <w:lastRenderedPageBreak/>
        <w:t>жизнеугрожающим или хроническим заболеванием, в том числе редким (орфанным) заболеванием, либо для групп таких детей, установленным Правительством Российской Федерации;</w:t>
      </w:r>
    </w:p>
    <w:p w14:paraId="7B3B9D58" w14:textId="77777777" w:rsidR="001B258C" w:rsidRDefault="001B258C" w:rsidP="001B258C">
      <w:r>
        <w:t xml:space="preserve">закупки антивирусных лекарственных препаратов для медицинского применения, включенных в </w:t>
      </w:r>
      <w:hyperlink r:id="rId10" w:history="1">
        <w:r>
          <w:rPr>
            <w:rStyle w:val="a3"/>
          </w:rPr>
          <w:t>перечень</w:t>
        </w:r>
      </w:hyperlink>
      <w:r>
        <w:t xml:space="preserve"> жизненно необходимых и важнейших лекарственных препаратов, для лечения лиц, инфицированных вирусом иммунодефицита человека, в том числе в сочетании с вирусами гепатитов B и C;</w:t>
      </w:r>
    </w:p>
    <w:p w14:paraId="39102E9B" w14:textId="77777777" w:rsidR="001B258C" w:rsidRDefault="001B258C" w:rsidP="001B258C">
      <w:r>
        <w:t xml:space="preserve">закупки антибактериальных и противотуберкулезных лекарственных препаратов для медицинского применения, включенных в </w:t>
      </w:r>
      <w:hyperlink r:id="rId11" w:history="1">
        <w:r>
          <w:rPr>
            <w:rStyle w:val="a3"/>
          </w:rPr>
          <w:t>перечень</w:t>
        </w:r>
      </w:hyperlink>
      <w:r>
        <w:t xml:space="preserve"> жизненно необходимых и важнейших лекарственных препаратов, для лечения лиц, больных туберкулезом с множественной лекарственной устойчивостью возбудителя;</w:t>
      </w:r>
    </w:p>
    <w:p w14:paraId="3CD8D10B" w14:textId="77777777" w:rsidR="001B258C" w:rsidRDefault="001B258C" w:rsidP="001B258C">
      <w:r>
        <w:t>медицинской деятельности, связанной с донорством органов и тканей человека в целях трансплантации (пересадки), в том числе обследование донора, давшего письменное информированное добровольное согласие на изъятие своих органов и (или) тканей для трансплантации. Порядок проведения медицинского обследования донора, давшего письменное информированное добровольное согласие на изъятие своих органов и (или) тканей для трансплантации, устанавливается Министерством здравоохранения Российской Федерации;</w:t>
      </w:r>
    </w:p>
    <w:p w14:paraId="64D85994" w14:textId="77777777" w:rsidR="001B258C" w:rsidRDefault="001B258C" w:rsidP="001B258C">
      <w:r>
        <w:t xml:space="preserve">предоставления в установленном порядке бюджету Ставропольского края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</w:t>
      </w:r>
      <w:hyperlink r:id="rId12" w:history="1">
        <w:r>
          <w:rPr>
            <w:rStyle w:val="a3"/>
          </w:rPr>
          <w:t>пунктом 1 части 1 статьи 6</w:t>
        </w:r>
      </w:hyperlink>
      <w:hyperlink r:id="rId13" w:history="1">
        <w:r>
          <w:rPr>
            <w:rStyle w:val="a3"/>
            <w:vertAlign w:val="superscript"/>
          </w:rPr>
          <w:t> 2</w:t>
        </w:r>
      </w:hyperlink>
      <w:r>
        <w:t xml:space="preserve"> Федерального закона "О государственной социальной помощи";</w:t>
      </w:r>
    </w:p>
    <w:p w14:paraId="5AF160A6" w14:textId="77777777" w:rsidR="001B258C" w:rsidRDefault="001B258C" w:rsidP="001B258C">
      <w:r>
        <w:t xml:space="preserve">мероприятий, предусмотренных </w:t>
      </w:r>
      <w:hyperlink r:id="rId14" w:history="1">
        <w:r>
          <w:rPr>
            <w:rStyle w:val="a3"/>
          </w:rPr>
          <w:t>национальным календарем</w:t>
        </w:r>
      </w:hyperlink>
      <w:r>
        <w:t xml:space="preserve"> профилактических прививок в рамках подпрограммы "Совершенствование оказания медицинской помощи, включая профилактику заболеваний и формирование здорового образа жизни" </w:t>
      </w:r>
      <w:hyperlink r:id="rId15" w:history="1">
        <w:r>
          <w:rPr>
            <w:rStyle w:val="a3"/>
          </w:rPr>
          <w:t>государственной программы</w:t>
        </w:r>
      </w:hyperlink>
      <w:r>
        <w:t xml:space="preserve"> Российской Федерации "Развитие здравоохранения", утвержденной </w:t>
      </w:r>
      <w:hyperlink r:id="rId16" w:history="1">
        <w:r>
          <w:rPr>
            <w:rStyle w:val="a3"/>
          </w:rPr>
          <w:t>постановлением</w:t>
        </w:r>
      </w:hyperlink>
      <w:r>
        <w:t xml:space="preserve"> Правительства Российской Федерации от 26 декабря 2017 г. N 1640 "Об утверждении государственной программы Российской Федерации "Развитие здравоохранения";</w:t>
      </w:r>
    </w:p>
    <w:p w14:paraId="7915B0FE" w14:textId="77777777" w:rsidR="001B258C" w:rsidRDefault="001B258C" w:rsidP="001B258C">
      <w:r>
        <w:t xml:space="preserve">дополнительных мероприятий, установленных законодательством Российской Федерации в отношении детей в возрасте от 0 до 18 лет, страдающих тяжелыми жизнеугрожающими и хроническими заболеваниями, в том числе прогрессирующими редкими (орфанными) заболеваниями, и осуществляемых в том числе за счет бюджетных ассигнований федерального бюджета, предусмотренных в федеральном бюджете Министерству здравоохранения Российской Федерации для нужд Фонда "Круг добра" включая мероприятия в соответствии с </w:t>
      </w:r>
      <w:hyperlink r:id="rId17" w:history="1">
        <w:r>
          <w:rPr>
            <w:rStyle w:val="a3"/>
          </w:rPr>
          <w:t>Указом</w:t>
        </w:r>
      </w:hyperlink>
      <w:r>
        <w:t xml:space="preserve"> Президента Российской Федерации от 5 января 2021 г. N 16 "О создании Фонда поддержки детей с тяжелыми жизнеугрожающими и хроническими заболеваниями, в том числе редкими (орфанными) заболеваниями, "Круг добра".</w:t>
      </w:r>
    </w:p>
    <w:p w14:paraId="503407AB" w14:textId="77777777" w:rsidR="001B258C" w:rsidRDefault="001B258C" w:rsidP="001B258C">
      <w:r>
        <w:t>За счет бюджетных ассигнований бюджета Ставропольского края осуществляется финансовое обеспечение:</w:t>
      </w:r>
    </w:p>
    <w:p w14:paraId="77170DA6" w14:textId="77777777" w:rsidR="001B258C" w:rsidRDefault="001B258C" w:rsidP="001B258C">
      <w:r>
        <w:t>скорой, в том числе скорой специализированной, медицинской помощи, не включенной в Территориальную программу ОМС, санитарно-авиационной эвакуации, осуществляемой воздушными судами, а также расходов, не включенных в структуру тарифов на оплату медицинской помощи, предусмотренную Территориальной программой ОМС;</w:t>
      </w:r>
    </w:p>
    <w:p w14:paraId="4A739409" w14:textId="77777777" w:rsidR="001B258C" w:rsidRDefault="001B258C" w:rsidP="001B258C">
      <w:r>
        <w:t>скорой, в том числе скорой специализированной, медицинской помощи не застрахованным по обязательному медицинскому страхованию лицам;</w:t>
      </w:r>
    </w:p>
    <w:p w14:paraId="4F030B7D" w14:textId="77777777" w:rsidR="001B258C" w:rsidRDefault="001B258C" w:rsidP="001B258C">
      <w:r>
        <w:t xml:space="preserve">первичной медико-санитарной, первичной специализированной медико-санитарной помощи при заболеваниях, не включенных в базовую программу ОМС (при заболеваниях, </w:t>
      </w:r>
      <w:r>
        <w:lastRenderedPageBreak/>
        <w:t>передаваемых половым путем, вызванных вирусом иммунодефицита человека, синдроме приобретенного иммунодефицита, туберкулезе, психических расстройствах и расстройствах поведения, связанных в том числе с употреблением психоактивных веществ), включая профилактические медицинские осмотры и обследования лиц, обучающихся в общеобразовательных организациях и профессиональных образовательных организациях, в образовательных организациях высшего образования, в целях раннего (своевременного) выявления незаконного потребления наркотических средств и психотропных веществ, а также консультаций врачами-психиатрами, наркологами при проведении профилактического медицинского осмотра, консультаций пациентов врачами-психиатрами и врачами-фтизиатрами при заболеваниях, включенных в базовую программу ОМС, а также лиц, находящихся в стационарных организациях социального обслуживания Ставропольского края, включая медицинскую помощь, оказываемую выездными психиатрическими бригадами;</w:t>
      </w:r>
    </w:p>
    <w:p w14:paraId="42DC9BAB" w14:textId="77777777" w:rsidR="001B258C" w:rsidRDefault="001B258C" w:rsidP="001B258C">
      <w:r>
        <w:t>специализированной медицинской помощи в части медицинской помощи при заболеваниях, не включенных в базовую программу ОМС (при заболеваниях, передаваемых половым путем, вызванных вирусом иммунодефицита человека, синдроме приобретенного иммунодефицита, туберкулезе, психических расстройствах и расстройствах поведения, связанных в том числе с употреблением психоактивных веществ);</w:t>
      </w:r>
    </w:p>
    <w:p w14:paraId="244CC01F" w14:textId="77777777" w:rsidR="001B258C" w:rsidRDefault="001B258C" w:rsidP="001B258C">
      <w:r>
        <w:t>паллиативной медицинской помощи, в том числе детям, оказываемой амбулаторно, в том числе на дому, включая медицинскую помощь, оказываемую выездными патронажными бригадами, в дневном стационаре и стационарно, включая койки паллиативной медицинской помощи и койки сестринского ухода;</w:t>
      </w:r>
    </w:p>
    <w:p w14:paraId="2F73264D" w14:textId="77777777" w:rsidR="001B258C" w:rsidRDefault="001B258C" w:rsidP="001B258C">
      <w:r>
        <w:t xml:space="preserve">высокотехнологичной медицинской помощи, оказываемой в медицинских организациях государственной системы здравоохранения Ставропольского края, в соответствии с </w:t>
      </w:r>
      <w:hyperlink w:anchor="sub_101310" w:history="1">
        <w:r>
          <w:rPr>
            <w:rStyle w:val="a3"/>
          </w:rPr>
          <w:t>таблицей 2</w:t>
        </w:r>
      </w:hyperlink>
      <w:r>
        <w:t xml:space="preserve"> перечня видов высокотехнологичной медицинской помощи, являющегося </w:t>
      </w:r>
      <w:hyperlink w:anchor="sub_1013" w:history="1">
        <w:r>
          <w:rPr>
            <w:rStyle w:val="a3"/>
          </w:rPr>
          <w:t>приложением 13</w:t>
        </w:r>
      </w:hyperlink>
      <w:r>
        <w:t xml:space="preserve"> к Территориальной программе;</w:t>
      </w:r>
    </w:p>
    <w:p w14:paraId="6F9124EC" w14:textId="77777777" w:rsidR="001B258C" w:rsidRDefault="001B258C" w:rsidP="001B258C">
      <w:r>
        <w:t>проведения медицинским психологом консультирования пациентов по вопросам, связанным с имеющимся заболеванием и (или) состоянием, в амбулаторных условиях, в условиях дневного стационара и стационарных условиях в специализированных медицинских организациях при заболеваниях, не включенных в базовую программу ОМС, а также пациентов, получающих паллиативную медицинскую помощь в хосписах и домах сестринского ухода;</w:t>
      </w:r>
    </w:p>
    <w:p w14:paraId="2E42607B" w14:textId="77777777" w:rsidR="001B258C" w:rsidRDefault="001B258C" w:rsidP="001B258C">
      <w:r>
        <w:t>медицинской деятельности, связанной с донорством органов и тканей человека в целях трансплантации (пересадки), в том числе обследование донора, давшего письменное информированное добровольное согласие на изъятие своих органов и (или) тканей для трансплантации, в медицинских организациях государственной системы здравоохранения Ставропольского края;</w:t>
      </w:r>
    </w:p>
    <w:p w14:paraId="437C1424" w14:textId="77777777" w:rsidR="001B258C" w:rsidRDefault="001B258C" w:rsidP="001B258C">
      <w:r>
        <w:t>санаторно-курортной медицинской помощи по восстановительному лечению и реабилитации работающих граждан непосредственно после стационарного лечения, оказываемой в санаториях, расположенных на территории Ставропольского края;</w:t>
      </w:r>
    </w:p>
    <w:p w14:paraId="0A1D9188" w14:textId="77777777" w:rsidR="001B258C" w:rsidRDefault="001B258C" w:rsidP="001B258C">
      <w:r>
        <w:t>транспортировки пациентов, страдающих хронической почечной недостаточностью, от места их фактического проживания до места получения медицинской помощи методом заместительной почечной терапии и обратно;</w:t>
      </w:r>
    </w:p>
    <w:p w14:paraId="2B64C9D3" w14:textId="77777777" w:rsidR="001B258C" w:rsidRDefault="001B258C" w:rsidP="001B258C">
      <w:r>
        <w:t>предоставления в медицинских организациях государственной системы здравоохранения Ставропольского края, оказывающих паллиативную медицинскую помощь, психологической помощи пациенту, получающему паллиативную медицинскую помощь, и членам семьи пациента, а также медицинской помощи врачами-психотерапевтами пациенту и членам семьи пациента или членам семьи пациента после его смерти в случае их обращения в медицинскую организацию Ставропольского края;</w:t>
      </w:r>
    </w:p>
    <w:p w14:paraId="549F7F10" w14:textId="77777777" w:rsidR="001B258C" w:rsidRDefault="001B258C" w:rsidP="001B258C">
      <w:r>
        <w:t>расходов медицинских организаций Ставропольского края, не включенных в структуру тарифов на оплату медицинской помощи, предусмотренную территориальной программой ОМС.</w:t>
      </w:r>
    </w:p>
    <w:p w14:paraId="05DA79BC" w14:textId="77777777" w:rsidR="001B258C" w:rsidRDefault="001B258C" w:rsidP="001B258C">
      <w:r>
        <w:lastRenderedPageBreak/>
        <w:t>Финансовое обеспечение оказания социальных услуг и предоставления мер социальной защиты (поддержки) пациента, в том числе в рамках деятельности выездных патронажных бригад, осуществляется в соответствии с законодательством Российской Федерации.</w:t>
      </w:r>
    </w:p>
    <w:p w14:paraId="297CCA82" w14:textId="77777777" w:rsidR="001B258C" w:rsidRDefault="001B258C" w:rsidP="001B258C">
      <w:r>
        <w:t>Субъектом Российской Федерации, на территории которого гражданин зарегистрирован по месту жительства, в порядке, установленном законом такого субъекта Российской Федерации, осуществляется возмещение субъекту Российской Федерации, на территории которого гражданину фактически оказана медицинская помощь, затрат, связанных с оказанием медицинской помощи при заболеваниях, не включенных в базовую программу ОМС, и паллиативной медицинской помощи, на основании межрегионального соглашения, заключаемого субъектами Российской Федерации, включающего двустороннее урегулирование вопроса возмещения затрат.</w:t>
      </w:r>
    </w:p>
    <w:p w14:paraId="3371B352" w14:textId="77777777" w:rsidR="001B258C" w:rsidRDefault="001B258C" w:rsidP="001B258C">
      <w:r>
        <w:t>За счет бюджетных ассигнований бюджета Ставропольского края осуществляется:</w:t>
      </w:r>
    </w:p>
    <w:p w14:paraId="2BF91F51" w14:textId="77777777" w:rsidR="001B258C" w:rsidRDefault="001B258C" w:rsidP="001B258C">
      <w:r>
        <w:t>обеспечение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к их инвалидности, утвержденный Правительством Российской Федерации;</w:t>
      </w:r>
    </w:p>
    <w:p w14:paraId="0F3327B1" w14:textId="77777777" w:rsidR="001B258C" w:rsidRDefault="001B258C" w:rsidP="001B258C">
      <w:r>
        <w:t xml:space="preserve">обеспечение лекарственными препаратами в соответствии с перечнем лекарственных препаратов, отпускаемых населению Ставропольского края в соответствии с перечнем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бесплатно, являющимся </w:t>
      </w:r>
      <w:hyperlink w:anchor="sub_1009" w:history="1">
        <w:r>
          <w:rPr>
            <w:rStyle w:val="a3"/>
          </w:rPr>
          <w:t>приложением 9</w:t>
        </w:r>
      </w:hyperlink>
      <w:r>
        <w:t xml:space="preserve"> к Территориальной программе;</w:t>
      </w:r>
    </w:p>
    <w:p w14:paraId="38866CCB" w14:textId="77777777" w:rsidR="001B258C" w:rsidRDefault="001B258C" w:rsidP="001B258C">
      <w:r>
        <w:t>пренатальная (дородовая) диагностика нарушений развития ребенка у беременных женщин, неонатальный скрининг на пять 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 Ставропольского края;</w:t>
      </w:r>
    </w:p>
    <w:p w14:paraId="18088A21" w14:textId="77777777" w:rsidR="001B258C" w:rsidRDefault="001B258C" w:rsidP="001B258C">
      <w:r>
        <w:t>предоставление в рамках оказания паллиативной медицинской помощи, в том числе детям, для использования на дому медицинских изделий, предназначенных для поддержания функций органов и систем организма человека, по перечню, утверждаемому Министерством здравоохранения Российской Федерации, а также обеспечение лекарственными препаратами для обезболивания, включая наркотические лекарственные препараты и психотропные лекарственные препараты, при посещениях на дому и продуктами лечебного (энтерального) питания;</w:t>
      </w:r>
    </w:p>
    <w:p w14:paraId="1AA7DA6C" w14:textId="77777777" w:rsidR="001B258C" w:rsidRDefault="001B258C" w:rsidP="001B258C">
      <w:r>
        <w:t>обеспечение медицинской деятельности, связанной с донорством органов и тканей человека в целях трансплантации (пересадки), в медицинских организациях государственной системы здравоохранения Ставропольского края.</w:t>
      </w:r>
    </w:p>
    <w:p w14:paraId="3473312F" w14:textId="77777777" w:rsidR="001B258C" w:rsidRDefault="001B258C" w:rsidP="001B258C">
      <w:r>
        <w:t xml:space="preserve">В рамках Территориальной программы за счет бюджетных ассигнований бюджета Ставропольского края и средств ОМС (по видам и условиям оказания медицинской помощи, включенным в базовую программу ОМС)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граждан, выразивших желание стать опекуном или попечителем совершеннолетнего недееспособного или не полностью дееспособного гражданина, а также проведения обязательных диагностических исследований и оказания медицинской помощи гражданам при постановке их на воинский учет, призыве или </w:t>
      </w:r>
      <w:r>
        <w:lastRenderedPageBreak/>
        <w:t>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</w:p>
    <w:p w14:paraId="4232AAA5" w14:textId="77777777" w:rsidR="001B258C" w:rsidRDefault="001B258C" w:rsidP="001B258C">
      <w:r>
        <w:t xml:space="preserve">Кроме того, за счет бюджетных ассигнований федерального бюджета и бюджета Ставропольского края в установленном порядке оказывается медицинская помощь и предоставляются иные государственные услуги (выполняются работы) в федеральных медицинских организациях, медицинских организациях государственной системы здравоохранения Ставропольского края соответственно, за исключением видов медицинской помощи, оказываемой за счет средств ОМС, в лепрозориях и соответствующих структурных подразделениях медицинских организаций, центрах профилактики и борьбы со СПИДом, врачебно-физкультурных диспансерах, медико-генетических центрах (консультациях) и соответствующих структурных подразделениях медицинских организаций, центрах охраны репродуктивного здоровья подростков, центрах медицинской профилактики (за исключением первичной медико-санитарной помощи, включенной в базовую программу ОМС), центрах профессиональной патологии и соответствующих структурных подразделениях медицинских организаций, бюро судебно-медицинской экспертизы, патологоанатомических бюро и патологоанатомических отделениях медицинских организаций Ставропольского края (за исключением диагностических исследований, проводимых по заболеваниям, указанным в </w:t>
      </w:r>
      <w:hyperlink w:anchor="sub_300" w:history="1">
        <w:r>
          <w:rPr>
            <w:rStyle w:val="a3"/>
          </w:rPr>
          <w:t>разделе III</w:t>
        </w:r>
      </w:hyperlink>
      <w:r>
        <w:t xml:space="preserve"> Территориальной программы, финансовое обеспечение которых осуществляется за счет средств ОМС в рамках Территориальной программы ОМС), медицинских информационно-аналитических центрах, бюро медицинской статистики, на станциях переливания крови (в центрах крови) и отделениях переливания крови (отделениях трансфузиологии) медицинских организаций Ставропольского края, в домах ребенка, включая специализированные, молочных кухнях и в прочих медицинских организациях, входящих в номенклатуру медицинских организаций, утверждаемую Министерством здравоохранения Российской Федерации, а также осуществляется финансовое обеспечение авиационных работ при санитарно-авиационной эвакуации, осуществляемой воздушными судами, медицинской помощи в специализированных медицинских организациях и соответствующих структурных подразделениях медицинских организаций, оказывающих медицинскую помощь по профилю "медицинская реабилитация" при заболеваниях, не включенных в базовую программу ОМС (при заболеваниях, передаваемых половым путем, вызванных вирусом иммунодефицита человека, синдроме приобретенного иммунодефицита, туберкулезе, психических расстройствах и расстройствах поведения, в том числе связанных с употреблением психоактивных веществ), а также расходов медицинских организаций, в том числе на приобретение основных средств (оборудования, производственного и хозяйственного инвентаря) и в случае применения телемедицинских (дистанционных) технологий при оказании медицинской помощи.</w:t>
      </w:r>
    </w:p>
    <w:p w14:paraId="2CC95C3A" w14:textId="77777777" w:rsidR="001B258C" w:rsidRDefault="001B258C" w:rsidP="001B258C">
      <w:r>
        <w:t xml:space="preserve">Проведение патолого-анатомических вскрытий (посмертное патолого-анатомическое исследование внутренних органов и тканей умершего человека, новорожденных, а также мертворожденных и плодов) в патолого-анатомических отделениях медицинских организаций, имеющих лицензии на осуществление медицинской деятельности, предусматривающие выполнение работ (услуг) по патологической анатомии, осуществляется за счет бюджетных ассигнований федерального бюджета и </w:t>
      </w:r>
      <w:r>
        <w:lastRenderedPageBreak/>
        <w:t>соответствующих бюджетов с учетом подведомственности медицинских организаций федеральным органам исполнительной власти, исполнительным органам субъектов Российской Федерации и органам местного самоуправления соответственно в случае смерти пациента при оказании медицинской помощи в стационарных условиях (результат госпитализации) в медицинской организации, оказывающей медицинскую помощь при заболеваниях, передаваемых половым путем, вызванных вирусом иммунодефицита человека, ВИЧ-инфекции и синдроме приобретенного иммунодефицита, туберкулезе, психических расстройствах и расстройствах поведения, связанных в том числе с употреблением психоактивных веществ, а также умерших в хосписах и больницах сестринского ухода, в случае смерти гражданина в медицинской организации, оказывающей медицинскую помощь в амбулаторных условиях и условиях дневного стационара, а также вне медицинской организации, когда обязательность проведения патолого-анатомических вскрытий в целях установления причины смерти установлена законодательством Российской Федерации.</w:t>
      </w:r>
    </w:p>
    <w:p w14:paraId="43E3E035" w14:textId="77777777" w:rsidR="001B258C" w:rsidRDefault="001B258C" w:rsidP="001B258C">
      <w:r>
        <w:t xml:space="preserve">Финансовое обеспечение компенсационных выплат отдельным категориям лиц, подвергающихся риску заражения новой коронавирусной инфекцией (COVID-19), порядок предоставления которых установлен </w:t>
      </w:r>
      <w:hyperlink r:id="rId18" w:history="1">
        <w:r>
          <w:rPr>
            <w:rStyle w:val="a3"/>
          </w:rPr>
          <w:t>постановлением</w:t>
        </w:r>
      </w:hyperlink>
      <w:r>
        <w:t xml:space="preserve"> Правительства Российской Федерации от 15 июля 2022 г. N 1268, осуществляется за счет средств фонда оплаты труда медицинской организации Ставропольского края, сформированного из всех источников, разрешенных законодательством Российской Федерации, в том числе средств ОМС.</w:t>
      </w:r>
    </w:p>
    <w:p w14:paraId="181D2181" w14:textId="77777777" w:rsidR="001B258C" w:rsidRDefault="001B258C" w:rsidP="001B258C"/>
    <w:p w14:paraId="309B19F2" w14:textId="77777777" w:rsidR="001B258C" w:rsidRDefault="001B258C" w:rsidP="001B258C">
      <w:pPr>
        <w:pStyle w:val="1"/>
      </w:pPr>
      <w:bookmarkStart w:id="5" w:name="sub_600"/>
      <w:r>
        <w:t>VI. Нормативы объема медицинской помощи, нормативы финансовых затрат на единицу объема медицинской помощи, подушевые нормативы финансирования</w:t>
      </w:r>
    </w:p>
    <w:bookmarkEnd w:id="5"/>
    <w:p w14:paraId="493F28B6" w14:textId="77777777" w:rsidR="001B258C" w:rsidRDefault="001B258C" w:rsidP="001B258C"/>
    <w:p w14:paraId="1709B91E" w14:textId="77777777" w:rsidR="001B258C" w:rsidRDefault="001B258C" w:rsidP="001B258C">
      <w:r>
        <w:t>Нормативы объема медицинской помощи по видам, условиям и формам ее оказания в целом по Территориальной программе определяются в единицах объема в расчете на 1 жителя в год, по Территориальной программе ОМС - в расчете на 1 застрахованное лицо. Нормативы объема медицинской помощи используются в целях планирования и финансово-экономического обоснования размера подушевых нормативов финансового обеспечения, предусмотренных Территориальной программой.</w:t>
      </w:r>
    </w:p>
    <w:p w14:paraId="6B0F760F" w14:textId="77777777" w:rsidR="001B258C" w:rsidRDefault="001B258C" w:rsidP="001B258C">
      <w:r>
        <w:t>В нормативы объема медицинской помощи за счет бюджетных ассигнований бюджета Ставропольского края, оказываемой в амбулаторных и стационарных условиях, включаются объемы медицинской помощи, оказываемой 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ОМС.</w:t>
      </w:r>
    </w:p>
    <w:p w14:paraId="4B310633" w14:textId="77777777" w:rsidR="001B258C" w:rsidRDefault="001B258C" w:rsidP="001B258C">
      <w:r>
        <w:t>Планирование объема и финансового обеспечения медицинской помощи пациентам с новой коронавирусной инфекции (COVID-19) осуществляется в рамках установленных в Территориальной программе ОМС нормативов медицинской помощи по соответствующим ее видам по профилю медицинской помощи "инфекционные болезни" в соответствии с порядком оказания медицинской помощи, а также с учетом региональных особенностей, уровня и структуры заболеваемости. При этом объем и финансовое обеспечение медицинской помощи пациентам с новой коронавирусной инфекцией (COVID-19) не включают проведение гражданам, в отношении которых отсутствуют сведения о перенесенном заболевании новой коронавирусной инфекцией (COVID-19), исследований на наличие антител к возбудителю новой коронавирусной инфекции (COVID-19) любым из методов в целях подтверждения факта ранее перенесенного заболевания новой коронавирусной инфекцией (COVID-19).</w:t>
      </w:r>
    </w:p>
    <w:p w14:paraId="32C7A9F8" w14:textId="77777777" w:rsidR="001B258C" w:rsidRDefault="001B258C" w:rsidP="001B258C">
      <w:r>
        <w:t xml:space="preserve">Нормативы объема медицинской помощи и нормативы финансовых затрат на единицу объема медицинской помощи в рамках Территориальной программы установлены в </w:t>
      </w:r>
      <w:hyperlink w:anchor="sub_1001" w:history="1">
        <w:r>
          <w:rPr>
            <w:rStyle w:val="a3"/>
          </w:rPr>
          <w:t>приложении 1</w:t>
        </w:r>
      </w:hyperlink>
      <w:r>
        <w:t xml:space="preserve"> к Территориальной программе.</w:t>
      </w:r>
    </w:p>
    <w:p w14:paraId="30D067F6" w14:textId="77777777" w:rsidR="001B258C" w:rsidRDefault="001B258C" w:rsidP="001B258C">
      <w:r>
        <w:t xml:space="preserve">Нормативы объема патологоанатомических исследований биопсийного </w:t>
      </w:r>
      <w:r>
        <w:lastRenderedPageBreak/>
        <w:t>(операционного) материала включают отдельные исследования, которые могут быть проведены в иных медицинских организациях и оплачены в соответствии с законодательством Российской Федерации.</w:t>
      </w:r>
    </w:p>
    <w:p w14:paraId="46310C2D" w14:textId="77777777" w:rsidR="001B258C" w:rsidRDefault="001B258C" w:rsidP="001B258C">
      <w:r>
        <w:t xml:space="preserve">Дифференцированные нормативы объема медицинской помощи с учетом этапов оказания медицинской помощи в рамках Территориальной программы установлены в </w:t>
      </w:r>
      <w:hyperlink w:anchor="sub_1002" w:history="1">
        <w:r>
          <w:rPr>
            <w:rStyle w:val="a3"/>
          </w:rPr>
          <w:t>приложении 2</w:t>
        </w:r>
      </w:hyperlink>
      <w:r>
        <w:t xml:space="preserve"> к Территориальной программе.</w:t>
      </w:r>
    </w:p>
    <w:p w14:paraId="62AD02F2" w14:textId="77777777" w:rsidR="001B258C" w:rsidRDefault="001B258C" w:rsidP="001B258C">
      <w:r>
        <w:t>Подушевые нормативы финансирования, предусмотренные Территориальной программой (без учета расходов федерального бюджета), составляют:</w:t>
      </w:r>
    </w:p>
    <w:p w14:paraId="2256EDA2" w14:textId="77777777" w:rsidR="001B258C" w:rsidRDefault="001B258C" w:rsidP="001B258C">
      <w:r>
        <w:t>за счет бюджетных ассигнований бюджета Ставропольского края (с учетом сумм межбюджетных трансфертов, передаваемых из бюджета Ставропольского края в бюджет Территориального фонда на финансовое обеспечение дополнительных видов и условий оказания медицинской помощи, не установленных базовой программой ОМС) в расчете на 1 жителя в 2024 году - 3751,48 рубля, в 2025 году - 4460,02 рубля, в 2026 году - 4479,10 рубля;</w:t>
      </w:r>
    </w:p>
    <w:p w14:paraId="7BE73305" w14:textId="77777777" w:rsidR="001B258C" w:rsidRDefault="001B258C" w:rsidP="001B258C">
      <w:r>
        <w:t>за счет средств ОМС на финансирование базовой программы ОМС за счет субвенций Фонда и прочих поступлений в части оказания медицинской помощи медицинскими организациями Ставропольского края (за исключением федеральных медицинских организаций) в расчете на 1 застрахованное лицо в 2024 году - 17859,48 рубля, в том числе для оказания медицинской помощи по профилю "медицинская реабилитация" - 389,67 рубля, в 2025 году - 19117,76 рубля, в том числе для оказания медицинской помощи по профилю "медицинская реабилитация" - 412,23 рубля, в 2026 году - 20402,55 рубля, в том числе для оказания медицинской помощи по профилю "медицинская реабилитация" - 435,03 рубля.</w:t>
      </w:r>
    </w:p>
    <w:p w14:paraId="6F9D387B" w14:textId="77777777" w:rsidR="001B258C" w:rsidRDefault="001B258C" w:rsidP="001B258C">
      <w:r>
        <w:t>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ОМС установлены с учетом в том числе расходов, связанных с использованием систем поддержки принятия врачебных решений (медицинских изделий с применением искусственного интеллекта, зарегистрированных в установленном порядке) при проведении маммографии, в соответствии с Порядком проведения профилактического медицинского осмотра и диспансеризации определенных групп взрослого населения, утвержденным Министерством здравоохранения Российской Федерации (в случае оказания соответствующей медицинской помощи в Ставропольском крае).</w:t>
      </w:r>
    </w:p>
    <w:p w14:paraId="7D8CB5A6" w14:textId="77777777" w:rsidR="001B258C" w:rsidRDefault="001B258C" w:rsidP="001B258C">
      <w:r>
        <w:t>Для расчета стоимости медицинской помощи, оказываемой в медицинских организациях Ставропольского края и их обособленных подразделениях, расположенных в сельской местности, на отдаленных территориях, в поселках городского типа и малых городах с численностью населения до 50 тысяч человек, применяются следующие коэффициенты дифференциации к подушевому нормативу финансирования на прикрепившихся к медицинской организации Ставропольского края лиц с учетом наличия указанных подразделений и расходов на их содержание и оплату труда персонала: для медицинских организаций Ставропольского края, обслуживающих до 20 тысяч человек, - не менее 1,113, для медицинских организаций Ставропольского края, обслуживающих свыше 20 тысяч человек, - не менее 1,04.</w:t>
      </w:r>
    </w:p>
    <w:p w14:paraId="1A21A1F6" w14:textId="77777777" w:rsidR="001B258C" w:rsidRDefault="001B258C" w:rsidP="001B258C">
      <w:r>
        <w:t>Для расчета стоимости медицинской помощи в амбулаторных условиях, оказываемой лицам в возрасте 65 лет и старше, применяется коэффициент дифференциации для подушевого норматива финансирования на прикрепившихся к медицинской организации Ставропольского края лиц не менее 1,6.</w:t>
      </w:r>
    </w:p>
    <w:p w14:paraId="174F0933" w14:textId="77777777" w:rsidR="001B258C" w:rsidRDefault="001B258C" w:rsidP="001B258C">
      <w:r>
        <w:t xml:space="preserve">При невозможности проведения в конкретной медицинской организации, к которой прикреплен застрахованный гражданин, исследований или консультаций специалистов, учтенных в подушевом нормативе финансирования на прикрепившихся лиц, такие медицинские услуги оказываются в иных медицинских организациях по направлению врача и оплачиваются в порядке, установленном в соответствии с </w:t>
      </w:r>
      <w:hyperlink r:id="rId19" w:history="1">
        <w:r>
          <w:rPr>
            <w:rStyle w:val="a3"/>
          </w:rPr>
          <w:t>пунктом 6 части 1 статьи 7</w:t>
        </w:r>
      </w:hyperlink>
      <w:r>
        <w:t xml:space="preserve"> Федерального закона "Об обязательном медицинском страховании в Российской </w:t>
      </w:r>
      <w:r>
        <w:lastRenderedPageBreak/>
        <w:t>Федерации".</w:t>
      </w:r>
    </w:p>
    <w:p w14:paraId="4E20B129" w14:textId="77777777" w:rsidR="001B258C" w:rsidRDefault="001B258C" w:rsidP="001B258C">
      <w:bookmarkStart w:id="6" w:name="sub_6130"/>
      <w:r>
        <w:t>Размер финансового обеспечения фельдшерских здравпунктов и фельдшерско-акушерских пунктов медицинских организаций Ставропольского края при условии их соответствия требованиям, установленным положением об организации оказания первичной медико-санитарной помощи взрослому населению, утвержденным Министерством здравоохранения Российской Федерации, на 2024 год составляет: для фельдшерского здравпункта или фельдшерско-акушерского пункта, обслуживающего от 101 до 900 жителей, - 1234,2 тыс. рублей; для фельдшерского здравпункта или фельдшерско-акушерского пункта, обслуживающего от 901 до 1500 жителей, - 2468,3 тыс. рублей; для фельдшерского здравпункта или фельдшерско-акушерского пункта, обслуживающего от 1501 до 2000 жителей, - 2915,8 тыс. рублей.</w:t>
      </w:r>
    </w:p>
    <w:bookmarkEnd w:id="6"/>
    <w:p w14:paraId="57393E3F" w14:textId="77777777" w:rsidR="001B258C" w:rsidRDefault="001B258C" w:rsidP="001B258C">
      <w:r>
        <w:t>В случае оказания медицинской помощи фельдшерским здравпунктом и фельдшерско-акушерским пунктом женщинам репродуктивного возраста, но при отсутствии в указанных пунктах акушеров полномочия по работе с такими женщинами осуществляются фельдшером или медицинской сестрой (в части проведения санитарно-гигиенического обучения женщин по вопросам грудного вскармливания, предупреждения заболеваний репродуктивной системы, абортов и инфекций, передаваемых половым путем). В этом случае размер финансового обеспечения фельдшерских здравпунктов, фельдшерско-акушерских пунктов устанавливается с учетом отдельного повышающего коэффициента, рассчитывающегося с учетом доли женщин репродуктивного возраста в общей численности прикрепленного населения.</w:t>
      </w:r>
    </w:p>
    <w:p w14:paraId="4A15D43F" w14:textId="77777777" w:rsidR="001B258C" w:rsidRDefault="001B258C" w:rsidP="001B258C">
      <w:r>
        <w:t>Размер финансового обеспечения фельдшерских здравпунктов, фельдшерско-акушерских пунктов медицинских организаций Ставропольского края, обслуживающих до 100 жителей и более 2000 жителей, на 2024 год установлен в Ставропольском крае с учетом понижающего или повышающего коэффициента в зависимости от численности населения, обслуживаемого фельдшерским здравпунктом или фельдшерско-акушерским пунктом, к размеру финансового обеспечения фельдшерского здравпункта или фельдшерско-акушерского пункта, обслуживающего от 101 до 900 жителей и обслуживающего от 1501 до 2000 жителей.</w:t>
      </w:r>
    </w:p>
    <w:p w14:paraId="427C5B2A" w14:textId="77777777" w:rsidR="001B258C" w:rsidRDefault="001B258C" w:rsidP="001B258C">
      <w:r>
        <w:t xml:space="preserve">При этом размер финансового обеспечения фельдшерских здравпунктов, фельдшерско-акушерских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сферы, определенных </w:t>
      </w:r>
      <w:hyperlink r:id="rId20" w:history="1">
        <w:r>
          <w:rPr>
            <w:rStyle w:val="a3"/>
          </w:rPr>
          <w:t>Указом</w:t>
        </w:r>
      </w:hyperlink>
      <w:r>
        <w:t xml:space="preserve"> Президента Российской Федерации от 7 мая 2012 года N 597 "О мероприятиях по реализации государственной социальной политики", и уровнем средней заработной платы наемных работников в Ставропольском крае.</w:t>
      </w:r>
    </w:p>
    <w:p w14:paraId="37C231C6" w14:textId="77777777" w:rsidR="001B258C" w:rsidRDefault="001B258C" w:rsidP="001B258C">
      <w:r>
        <w:t xml:space="preserve">Размер финансового обеспечения медицинской организации Ставропольского края, в состав которой входят фельдшерские здравпункты, фельдшерско-акушерские пункты, определяется исходя из подушевого норматива финансирования и количества лиц, прикрепленных к ней, а также расходов на фельдшерские здравпункты, фельдшерско-акушерские пункты исходя из их количества в составе медицинской организации Ставропольского края и установленного </w:t>
      </w:r>
      <w:hyperlink w:anchor="sub_6130" w:history="1">
        <w:r>
          <w:rPr>
            <w:rStyle w:val="a3"/>
          </w:rPr>
          <w:t>абзацем четырнадцатым</w:t>
        </w:r>
      </w:hyperlink>
      <w:r>
        <w:t xml:space="preserve"> настоящего раздела размера их финансового обеспечения.</w:t>
      </w:r>
    </w:p>
    <w:p w14:paraId="2FFC58C4" w14:textId="77777777" w:rsidR="001B258C" w:rsidRDefault="001B258C" w:rsidP="001B258C">
      <w:r>
        <w:t>Прогнозный объем специализированной, в том числе высокотехнологичной, медицинской помощи, оказываемой в стационарных условиях и в условиях дневных стационаров в рамках базовой программы ОМС федеральными медицинскими организациями застрахованным лицам, полис обязательного медицинского страхования которым выдан в Ставропольском крае, рассчитан с использованием соответствующих средних нормативов объема медицинской помощи на 1 застрахованное лицо, установленных Программой, и на 2024 - 2026 годы составляет:</w:t>
      </w:r>
    </w:p>
    <w:p w14:paraId="7EE616E3" w14:textId="77777777" w:rsidR="001B258C" w:rsidRDefault="001B258C" w:rsidP="001B258C">
      <w:r>
        <w:t xml:space="preserve">для медицинской помощи в условиях дневных стационаров - 7401 случай лечения, в том числе для медицинской помощи по профилю "онкология" - 2031 случай лечения, для медицинской помощи при экстракорпоральном оплодотворении - 200 случаев лечения, для </w:t>
      </w:r>
      <w:r>
        <w:lastRenderedPageBreak/>
        <w:t>медицинской реабилитации - 338 случаев лечения;</w:t>
      </w:r>
    </w:p>
    <w:p w14:paraId="5C0911CD" w14:textId="77777777" w:rsidR="001B258C" w:rsidRDefault="001B258C" w:rsidP="001B258C">
      <w:r>
        <w:t>для медицинской помощи в стационарных условиях - 32136 случаев госпитализации, в том числе для медицинской помощи по профилю "онкология" - 4291 случай госпитализации, для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- 3331 случай госпитализации.</w:t>
      </w:r>
    </w:p>
    <w:p w14:paraId="62FCD1BE" w14:textId="77777777" w:rsidR="001B258C" w:rsidRDefault="001B258C" w:rsidP="001B258C"/>
    <w:p w14:paraId="180751EC" w14:textId="77777777" w:rsidR="001B258C" w:rsidRDefault="001B258C" w:rsidP="001B258C">
      <w:pPr>
        <w:pStyle w:val="1"/>
      </w:pPr>
      <w:bookmarkStart w:id="7" w:name="sub_700"/>
      <w:r>
        <w:t>VII. Структура Территориальной программы и основные принципы ее формирования</w:t>
      </w:r>
    </w:p>
    <w:bookmarkEnd w:id="7"/>
    <w:p w14:paraId="6BDE93CA" w14:textId="77777777" w:rsidR="001B258C" w:rsidRDefault="001B258C" w:rsidP="001B258C"/>
    <w:p w14:paraId="54D88A0B" w14:textId="77777777" w:rsidR="001B258C" w:rsidRDefault="001B258C" w:rsidP="001B258C">
      <w:r>
        <w:t>Территориальная программа, включающая Территориальную программу ОМС, включает в себя:</w:t>
      </w:r>
    </w:p>
    <w:p w14:paraId="1234A3F0" w14:textId="77777777" w:rsidR="001B258C" w:rsidRDefault="001B258C" w:rsidP="001B258C">
      <w:r>
        <w:t xml:space="preserve">Нормативы объема медицинской помощи и нормативы финансовых затрат на единицу объема медицинской помощи в рамках Территориальной программы согласно </w:t>
      </w:r>
      <w:hyperlink w:anchor="sub_1001" w:history="1">
        <w:r>
          <w:rPr>
            <w:rStyle w:val="a3"/>
          </w:rPr>
          <w:t>приложению 1</w:t>
        </w:r>
      </w:hyperlink>
      <w:r>
        <w:t xml:space="preserve"> к Территориальной программе;</w:t>
      </w:r>
    </w:p>
    <w:p w14:paraId="0881DCCC" w14:textId="77777777" w:rsidR="001B258C" w:rsidRDefault="001B258C" w:rsidP="001B258C">
      <w:r>
        <w:t xml:space="preserve">дифференцированные нормативы объема медицинской помощи с учетом этапов оказания медицинской помощи в рамках Территориальной программы согласно </w:t>
      </w:r>
      <w:hyperlink w:anchor="sub_1002" w:history="1">
        <w:r>
          <w:rPr>
            <w:rStyle w:val="a3"/>
          </w:rPr>
          <w:t>приложению 2</w:t>
        </w:r>
      </w:hyperlink>
      <w:r>
        <w:t xml:space="preserve"> к Территориальной программе;</w:t>
      </w:r>
    </w:p>
    <w:p w14:paraId="790030D5" w14:textId="77777777" w:rsidR="001B258C" w:rsidRDefault="001B258C" w:rsidP="001B258C">
      <w:r>
        <w:t xml:space="preserve">утвержденную стоимость Территориальной программы по источникам ее финансового обеспечения согласно </w:t>
      </w:r>
      <w:hyperlink w:anchor="sub_1003" w:history="1">
        <w:r>
          <w:rPr>
            <w:rStyle w:val="a3"/>
          </w:rPr>
          <w:t>приложению 3</w:t>
        </w:r>
      </w:hyperlink>
      <w:r>
        <w:t xml:space="preserve"> к Территориальной программе;</w:t>
      </w:r>
    </w:p>
    <w:p w14:paraId="175E5A76" w14:textId="77777777" w:rsidR="001B258C" w:rsidRDefault="001B258C" w:rsidP="001B258C">
      <w:r>
        <w:t xml:space="preserve">утвержденную стоимость Территориальной программы по условиям ее оказания согласно </w:t>
      </w:r>
      <w:hyperlink w:anchor="sub_1004" w:history="1">
        <w:r>
          <w:rPr>
            <w:rStyle w:val="a3"/>
          </w:rPr>
          <w:t>приложению 4</w:t>
        </w:r>
      </w:hyperlink>
      <w:r>
        <w:t xml:space="preserve"> к Территориальной программе;</w:t>
      </w:r>
    </w:p>
    <w:p w14:paraId="19C116BE" w14:textId="77777777" w:rsidR="001B258C" w:rsidRDefault="001B258C" w:rsidP="001B258C">
      <w:r>
        <w:t xml:space="preserve">порядок и условия оказания медицинской помощи в рамках Территориальной программы, включая Территориальную программу ОМС, согласно </w:t>
      </w:r>
      <w:hyperlink w:anchor="sub_1005" w:history="1">
        <w:r>
          <w:rPr>
            <w:rStyle w:val="a3"/>
          </w:rPr>
          <w:t>приложению 5</w:t>
        </w:r>
      </w:hyperlink>
      <w:r>
        <w:t xml:space="preserve"> к Территориальной программе;</w:t>
      </w:r>
    </w:p>
    <w:p w14:paraId="1F924181" w14:textId="77777777" w:rsidR="001B258C" w:rsidRDefault="001B258C" w:rsidP="001B258C">
      <w:r>
        <w:t xml:space="preserve">перечень мероприятий по профилактике заболеваний и формированию здорового образа жизни, осуществляемых в рамках Территориальной программы, включая меры по профилактике распространения ВИЧ-инфекции и гепатита C, согласно </w:t>
      </w:r>
      <w:hyperlink w:anchor="sub_1006" w:history="1">
        <w:r>
          <w:rPr>
            <w:rStyle w:val="a3"/>
          </w:rPr>
          <w:t>приложению 6</w:t>
        </w:r>
      </w:hyperlink>
      <w:r>
        <w:t xml:space="preserve"> к Территориальной программе;</w:t>
      </w:r>
    </w:p>
    <w:p w14:paraId="48E7BA78" w14:textId="77777777" w:rsidR="001B258C" w:rsidRDefault="001B258C" w:rsidP="001B258C">
      <w:r>
        <w:t xml:space="preserve">перечень медицинских организаций Ставропольского края, участвующих в реализации Территориальной программы, в том числе Территориальной программы ОМС, с указанием медицинских организаций Ставропольского края, проводящих профилактические медицинские осмотры и диспансеризацию, в том числе углубленную диспансеризацию, согласно </w:t>
      </w:r>
      <w:hyperlink w:anchor="sub_1007" w:history="1">
        <w:r>
          <w:rPr>
            <w:rStyle w:val="a3"/>
          </w:rPr>
          <w:t>приложению 7</w:t>
        </w:r>
      </w:hyperlink>
      <w:r>
        <w:t xml:space="preserve"> к Территориальной программе;</w:t>
      </w:r>
    </w:p>
    <w:p w14:paraId="7CE967CE" w14:textId="77777777" w:rsidR="001B258C" w:rsidRDefault="001B258C" w:rsidP="001B258C">
      <w:r>
        <w:t xml:space="preserve">целевые значения критериев доступности и качества медицинской помощи, оказываемой в рамках Территориальной программы, согласно </w:t>
      </w:r>
      <w:hyperlink w:anchor="sub_1008" w:history="1">
        <w:r>
          <w:rPr>
            <w:rStyle w:val="a3"/>
          </w:rPr>
          <w:t>приложению 8</w:t>
        </w:r>
      </w:hyperlink>
      <w:r>
        <w:t xml:space="preserve"> к Территориальной программе;</w:t>
      </w:r>
    </w:p>
    <w:p w14:paraId="21403E5A" w14:textId="77777777" w:rsidR="001B258C" w:rsidRDefault="001B258C" w:rsidP="001B258C">
      <w:r>
        <w:t xml:space="preserve">перечень лекарственных препаратов, отпускаемых населению Ставропольского края в соответствии с перечнем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бесплатно, согласно </w:t>
      </w:r>
      <w:hyperlink w:anchor="sub_1009" w:history="1">
        <w:r>
          <w:rPr>
            <w:rStyle w:val="a3"/>
          </w:rPr>
          <w:t>приложению 9</w:t>
        </w:r>
      </w:hyperlink>
      <w:r>
        <w:t xml:space="preserve"> к Территориальной программе;</w:t>
      </w:r>
    </w:p>
    <w:p w14:paraId="38A4C78E" w14:textId="77777777" w:rsidR="001B258C" w:rsidRDefault="001B258C" w:rsidP="001B258C">
      <w:r>
        <w:t xml:space="preserve">перечень лекарственных препаратов, специализированных продуктов лечебного питания, используемых для оказания медицинской помощи в амбулаторных условиях для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имеющих право на получение лекарственных препаратов за счет средств бюджета Ставропольского края, согласно </w:t>
      </w:r>
      <w:hyperlink w:anchor="sub_1010" w:history="1">
        <w:r>
          <w:rPr>
            <w:rStyle w:val="a3"/>
          </w:rPr>
          <w:t>приложению 10</w:t>
        </w:r>
      </w:hyperlink>
      <w:r>
        <w:t xml:space="preserve"> к Территориальной программе;</w:t>
      </w:r>
    </w:p>
    <w:p w14:paraId="248869A8" w14:textId="77777777" w:rsidR="001B258C" w:rsidRDefault="001B258C" w:rsidP="001B258C">
      <w:r>
        <w:t xml:space="preserve">порядок и размеры возмещения расходов, связанных с оказанием гражданам медицинской помощи в экстренной форме, согласно </w:t>
      </w:r>
      <w:hyperlink w:anchor="sub_1011" w:history="1">
        <w:r>
          <w:rPr>
            <w:rStyle w:val="a3"/>
          </w:rPr>
          <w:t>приложению 11</w:t>
        </w:r>
      </w:hyperlink>
      <w:r>
        <w:t xml:space="preserve"> к Территориальной </w:t>
      </w:r>
      <w:r>
        <w:lastRenderedPageBreak/>
        <w:t>программе;</w:t>
      </w:r>
    </w:p>
    <w:p w14:paraId="204A080F" w14:textId="77777777" w:rsidR="001B258C" w:rsidRDefault="001B258C" w:rsidP="001B258C">
      <w:r>
        <w:t xml:space="preserve">объем медицинской помощи в амбулаторных условиях, оказываемой с профилактической и иными целями, в расчете на 1 жителя (на 1 застрахованное лицо) в рамках Территориальной программы согласно </w:t>
      </w:r>
      <w:hyperlink w:anchor="sub_1012" w:history="1">
        <w:r>
          <w:rPr>
            <w:rStyle w:val="a3"/>
          </w:rPr>
          <w:t>приложению 12</w:t>
        </w:r>
      </w:hyperlink>
      <w:r>
        <w:t xml:space="preserve"> к Территориальной программе;</w:t>
      </w:r>
    </w:p>
    <w:p w14:paraId="5323D980" w14:textId="77777777" w:rsidR="001B258C" w:rsidRDefault="001B258C" w:rsidP="001B258C">
      <w:r>
        <w:t xml:space="preserve">перечень видов высокотехнологичной медицинской помощи согласно </w:t>
      </w:r>
      <w:hyperlink w:anchor="sub_1013" w:history="1">
        <w:r>
          <w:rPr>
            <w:rStyle w:val="a3"/>
          </w:rPr>
          <w:t>приложению 13</w:t>
        </w:r>
      </w:hyperlink>
      <w:r>
        <w:t xml:space="preserve"> к Территориальной программе;</w:t>
      </w:r>
    </w:p>
    <w:p w14:paraId="215BEA3B" w14:textId="77777777" w:rsidR="001B258C" w:rsidRDefault="001B258C" w:rsidP="001B258C">
      <w:r>
        <w:t xml:space="preserve">перечень исследований и иных медицинских вмешательств, проводимых в рамках углубленной диспансеризации, согласно </w:t>
      </w:r>
      <w:hyperlink w:anchor="sub_1014" w:history="1">
        <w:r>
          <w:rPr>
            <w:rStyle w:val="a3"/>
          </w:rPr>
          <w:t>приложению 14</w:t>
        </w:r>
      </w:hyperlink>
      <w:r>
        <w:t xml:space="preserve"> к Территориальной программе;</w:t>
      </w:r>
    </w:p>
    <w:p w14:paraId="5E358E08" w14:textId="77777777" w:rsidR="001B258C" w:rsidRDefault="001B258C" w:rsidP="001B258C">
      <w:r>
        <w:t xml:space="preserve">перечень приказов министерства здравоохранения Ставропольского края, в соответствии с которыми осуществляется маршрутизация граждан (застрахованных лиц), в том числе проживающих в малонаселенных, отдаленных и (или) труднодоступных населенных пунктах Ставропольского края, а также в сельской местности, при наступлении страхового случая, согласно </w:t>
      </w:r>
      <w:hyperlink w:anchor="sub_1015" w:history="1">
        <w:r>
          <w:rPr>
            <w:rStyle w:val="a3"/>
          </w:rPr>
          <w:t>приложению 15</w:t>
        </w:r>
      </w:hyperlink>
      <w:r>
        <w:t xml:space="preserve"> к Территориальной программе;</w:t>
      </w:r>
    </w:p>
    <w:p w14:paraId="4796B660" w14:textId="77777777" w:rsidR="001B258C" w:rsidRDefault="001B258C" w:rsidP="001B258C">
      <w:r>
        <w:t xml:space="preserve">перечень медицинских организаций Ставропольского края, участвующих в реализации Территориальной программы, осуществляющих деятельность по медицинской реабилитации в условиях круглосуточного стационара, дневного стационара и в амбулаторных условиях, согласно </w:t>
      </w:r>
      <w:hyperlink w:anchor="sub_1016" w:history="1">
        <w:r>
          <w:rPr>
            <w:rStyle w:val="a3"/>
          </w:rPr>
          <w:t>приложению 16</w:t>
        </w:r>
      </w:hyperlink>
      <w:r>
        <w:t xml:space="preserve"> к Территориальной программе.</w:t>
      </w:r>
    </w:p>
    <w:p w14:paraId="7BDF692C" w14:textId="77777777" w:rsidR="001B258C" w:rsidRDefault="001B258C" w:rsidP="001B258C">
      <w:r>
        <w:t>Порядок и условия оказания медицинской помощи по Территориальной программе, включая Территориальную программу ОМС, в соответствии с законодательством Российской Федерации включают:</w:t>
      </w:r>
    </w:p>
    <w:p w14:paraId="44D2B731" w14:textId="77777777" w:rsidR="001B258C" w:rsidRDefault="001B258C" w:rsidP="001B258C">
      <w:r>
        <w:t>условия предоставления медицинской помощи в рамках Территориальной программы, включая Территориальную программу ОМС;</w:t>
      </w:r>
    </w:p>
    <w:p w14:paraId="62CAB687" w14:textId="77777777" w:rsidR="001B258C" w:rsidRDefault="001B258C" w:rsidP="001B258C">
      <w:r>
        <w:t xml:space="preserve">условия </w:t>
      </w:r>
      <w:proofErr w:type="gramStart"/>
      <w:r>
        <w:t>реализации</w:t>
      </w:r>
      <w:proofErr w:type="gramEnd"/>
      <w:r>
        <w:t xml:space="preserve">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</w:t>
      </w:r>
    </w:p>
    <w:p w14:paraId="15C9502F" w14:textId="77777777" w:rsidR="001B258C" w:rsidRDefault="001B258C" w:rsidP="001B258C">
      <w:r>
        <w:t>условия предоставления детям-сиротам и детям, оставшимся без попечения родителей, в случае выявления у них заболеваний, медицинской помощи всех видов, включая специализированную, в том числе высокотехнологичную, медицинскую помощь, а также медицинскую реабилитацию;</w:t>
      </w:r>
    </w:p>
    <w:p w14:paraId="6715C734" w14:textId="77777777" w:rsidR="001B258C" w:rsidRDefault="001B258C" w:rsidP="001B258C">
      <w: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врачей-специалистов;</w:t>
      </w:r>
    </w:p>
    <w:p w14:paraId="49881591" w14:textId="77777777" w:rsidR="001B258C" w:rsidRDefault="001B258C" w:rsidP="001B258C">
      <w:r>
        <w:t>порядок реализации установленного законодательством Российской Федерации и законодательством Ставропольского края права внеочередного оказания медицинской помощи отдельным категориям граждан в медицинских организациях Ставропольского края;</w:t>
      </w:r>
    </w:p>
    <w:p w14:paraId="04B0494D" w14:textId="77777777" w:rsidR="001B258C" w:rsidRDefault="001B258C" w:rsidP="001B258C">
      <w:r>
        <w:t>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 (за исключением лечебного питания, в том числе специализированных продуктов лечебного питания, по желанию пациента),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помощи;</w:t>
      </w:r>
    </w:p>
    <w:p w14:paraId="79F8B87B" w14:textId="77777777" w:rsidR="001B258C" w:rsidRDefault="001B258C" w:rsidP="001B258C">
      <w:r>
        <w:t>порядок оказания медицинской помощи гражданам и их маршрутизации при проведении медицинской реабилитации на всех этапах ее оказания;</w:t>
      </w:r>
    </w:p>
    <w:p w14:paraId="55CA38A6" w14:textId="77777777" w:rsidR="001B258C" w:rsidRDefault="001B258C" w:rsidP="001B258C">
      <w:r>
        <w:t>порядок обеспечения граждан, в том числе детей,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дому;</w:t>
      </w:r>
    </w:p>
    <w:p w14:paraId="49EC1CC9" w14:textId="77777777" w:rsidR="001B258C" w:rsidRDefault="001B258C" w:rsidP="001B258C">
      <w:r>
        <w:lastRenderedPageBreak/>
        <w:t>условия пребывания в медицинских организациях Ставропольского края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Ставропольского края в стационарных условиях с ребенком до достижения им возраста четырех лет, а с ребенком старше указанного возраста - при наличии медицинских показаний;</w:t>
      </w:r>
    </w:p>
    <w:p w14:paraId="021914C1" w14:textId="77777777" w:rsidR="001B258C" w:rsidRDefault="001B258C" w:rsidP="001B258C">
      <w:r>
        <w:t>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Федерации;</w:t>
      </w:r>
    </w:p>
    <w:p w14:paraId="173DD967" w14:textId="77777777" w:rsidR="001B258C" w:rsidRDefault="001B258C" w:rsidP="001B258C">
      <w:r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(при отсутствии возможности их проведения медицинской организацией Ставропольского края, оказывающей медицинскую помощь пациенту);</w:t>
      </w:r>
    </w:p>
    <w:p w14:paraId="3AC9FB1E" w14:textId="77777777" w:rsidR="001B258C" w:rsidRDefault="001B258C" w:rsidP="001B258C">
      <w:r>
        <w:t>условия и сроки диспансеризации для отдельных категорий населения Ставропольского края, профилактических осмотров несовершеннолетних;</w:t>
      </w:r>
    </w:p>
    <w:p w14:paraId="71B38F4D" w14:textId="77777777" w:rsidR="001B258C" w:rsidRDefault="001B258C" w:rsidP="001B258C">
      <w:r>
        <w:t>порядок взаимодействия медицинских организаций государственной системы здравоохранения Ставропольского края с референс-центрами Министерства здравоохранения Российской Федерации, созданными в целях предупреждения распространения биологических угроз (опасностей), а также порядок взаимодействия с референс-центрами иммуногистохимических, патоморфологических и лучевых методов исследований, функционирующими на базе медицинских организаций, подведомственных Министерству здравоохранения Российской Федерации;</w:t>
      </w:r>
    </w:p>
    <w:p w14:paraId="108D8246" w14:textId="77777777" w:rsidR="001B258C" w:rsidRDefault="001B258C" w:rsidP="001B258C">
      <w:r>
        <w:t>условия оказания медицинской помощи, предоставляемой в дополнение к базовой программе ОМС.</w:t>
      </w:r>
    </w:p>
    <w:p w14:paraId="1FCB704D" w14:textId="77777777" w:rsidR="001B258C" w:rsidRDefault="001B258C" w:rsidP="001B258C">
      <w:r>
        <w:t>При формировании Территориальной программы учтены:</w:t>
      </w:r>
    </w:p>
    <w:p w14:paraId="5AA00EA4" w14:textId="77777777" w:rsidR="001B258C" w:rsidRDefault="001B258C" w:rsidP="001B258C">
      <w:r>
        <w:t>порядки оказания медицинской помощи, стандарты медицинской помощи, и клинические рекомендации;</w:t>
      </w:r>
    </w:p>
    <w:p w14:paraId="495E8D28" w14:textId="77777777" w:rsidR="001B258C" w:rsidRDefault="001B258C" w:rsidP="001B258C">
      <w:r>
        <w:t>особенности половозрастного состава населения Ставропольского края;</w:t>
      </w:r>
    </w:p>
    <w:p w14:paraId="4B5A20BB" w14:textId="77777777" w:rsidR="001B258C" w:rsidRDefault="001B258C" w:rsidP="001B258C">
      <w:r>
        <w:t>уровень и структура заболеваемости населения Ставропольского края, основанные на данных медицинской статистики;</w:t>
      </w:r>
    </w:p>
    <w:p w14:paraId="5BA680AC" w14:textId="77777777" w:rsidR="001B258C" w:rsidRDefault="001B258C" w:rsidP="001B258C">
      <w:r>
        <w:t>климатические и географические особенности Ставропольского края и транспортная доступность медицинских организаций Ставропольского края;</w:t>
      </w:r>
    </w:p>
    <w:p w14:paraId="1DA31F0D" w14:textId="77777777" w:rsidR="001B258C" w:rsidRDefault="001B258C" w:rsidP="001B258C">
      <w:r>
        <w:t>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Ставропольского края в порядке, установленном законодательством Российской Федерации об обязательном медицинском страховании;</w:t>
      </w:r>
    </w:p>
    <w:p w14:paraId="15EB0407" w14:textId="77777777" w:rsidR="001B258C" w:rsidRDefault="001B258C" w:rsidP="001B258C">
      <w:r>
        <w:t>положения краевой программы "Программа модернизации первичного звена здравоохранения в Ставропольском крае", в том числе в части обеспечения создаваемой и модернизируемой инфраструктуры медицинских организаций Ставропольского края.</w:t>
      </w:r>
    </w:p>
    <w:p w14:paraId="74062CE6" w14:textId="77777777" w:rsidR="001B258C" w:rsidRDefault="001B258C" w:rsidP="001B258C"/>
    <w:p w14:paraId="7D2BF322" w14:textId="77777777" w:rsidR="00462E7F" w:rsidRDefault="00462E7F"/>
    <w:sectPr w:rsidR="0046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7F"/>
    <w:rsid w:val="001A2E79"/>
    <w:rsid w:val="001B258C"/>
    <w:rsid w:val="00216244"/>
    <w:rsid w:val="00462E7F"/>
    <w:rsid w:val="0055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49CE"/>
  <w15:chartTrackingRefBased/>
  <w15:docId w15:val="{3A5D97F2-1C8A-4192-B237-5BBCF05E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5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258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58C"/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B258C"/>
    <w:rPr>
      <w:color w:val="106BBE"/>
    </w:rPr>
  </w:style>
  <w:style w:type="character" w:customStyle="1" w:styleId="a4">
    <w:name w:val="Цветовое выделение"/>
    <w:uiPriority w:val="99"/>
    <w:rsid w:val="001B258C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1B258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1B258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8166971/0" TargetMode="External"/><Relationship Id="rId13" Type="http://schemas.openxmlformats.org/officeDocument/2006/relationships/hyperlink" Target="https://internet.garant.ru/document/redirect/180687/200006211" TargetMode="External"/><Relationship Id="rId18" Type="http://schemas.openxmlformats.org/officeDocument/2006/relationships/hyperlink" Target="https://internet.garant.ru/document/redirect/405000775/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internet.garant.ru/document/redirect/408195061/0" TargetMode="External"/><Relationship Id="rId12" Type="http://schemas.openxmlformats.org/officeDocument/2006/relationships/hyperlink" Target="https://internet.garant.ru/document/redirect/180687/200006211" TargetMode="External"/><Relationship Id="rId17" Type="http://schemas.openxmlformats.org/officeDocument/2006/relationships/hyperlink" Target="https://internet.garant.ru/document/redirect/400168476/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document/redirect/71848440/0" TargetMode="External"/><Relationship Id="rId20" Type="http://schemas.openxmlformats.org/officeDocument/2006/relationships/hyperlink" Target="https://internet.garant.ru/document/redirect/70170950/0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27128347/0" TargetMode="External"/><Relationship Id="rId11" Type="http://schemas.openxmlformats.org/officeDocument/2006/relationships/hyperlink" Target="https://internet.garant.ru/document/redirect/5756200/1111" TargetMode="External"/><Relationship Id="rId5" Type="http://schemas.openxmlformats.org/officeDocument/2006/relationships/hyperlink" Target="https://internet.garant.ru/document/redirect/12180688/0" TargetMode="External"/><Relationship Id="rId15" Type="http://schemas.openxmlformats.org/officeDocument/2006/relationships/hyperlink" Target="https://internet.garant.ru/document/redirect/71848440/1000" TargetMode="External"/><Relationship Id="rId10" Type="http://schemas.openxmlformats.org/officeDocument/2006/relationships/hyperlink" Target="https://internet.garant.ru/document/redirect/5756200/1111" TargetMode="External"/><Relationship Id="rId19" Type="http://schemas.openxmlformats.org/officeDocument/2006/relationships/hyperlink" Target="https://internet.garant.ru/document/redirect/12180688/716" TargetMode="External"/><Relationship Id="rId4" Type="http://schemas.openxmlformats.org/officeDocument/2006/relationships/hyperlink" Target="https://internet.garant.ru/document/redirect/12191967/0" TargetMode="External"/><Relationship Id="rId9" Type="http://schemas.openxmlformats.org/officeDocument/2006/relationships/hyperlink" Target="https://internet.garant.ru/document/redirect/71578990/0" TargetMode="External"/><Relationship Id="rId14" Type="http://schemas.openxmlformats.org/officeDocument/2006/relationships/hyperlink" Target="https://internet.garant.ru/document/redirect/70647158/10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7224</Words>
  <Characters>41178</Characters>
  <Application>Microsoft Office Word</Application>
  <DocSecurity>0</DocSecurity>
  <Lines>343</Lines>
  <Paragraphs>96</Paragraphs>
  <ScaleCrop>false</ScaleCrop>
  <Company/>
  <LinksUpToDate>false</LinksUpToDate>
  <CharactersWithSpaces>48306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Оргметод</dc:creator>
  <cp:keywords/>
  <dc:description/>
  <cp:lastModifiedBy>Оргметод</cp:lastModifiedBy>
  <cp:revision>3</cp:revision>
  <dcterms:created xsi:type="dcterms:W3CDTF">2024-02-20T07:45:00Z</dcterms:created>
  <dcterms:modified xsi:type="dcterms:W3CDTF">2024-02-20T10:27:00Z</dcterms:modified>
</cp:coreProperties>
</file>